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ED" w:rsidRDefault="00796FED" w:rsidP="00E45649">
      <w:pPr>
        <w:pStyle w:val="1"/>
        <w:shd w:val="clear" w:color="auto" w:fill="FFFFFF"/>
        <w:spacing w:before="150" w:beforeAutospacing="0" w:after="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 xml:space="preserve"> «Единый час духовности «Голубь мира»</w:t>
      </w:r>
    </w:p>
    <w:p w:rsidR="00E45649" w:rsidRPr="00E45649" w:rsidRDefault="00E45649" w:rsidP="00E45649">
      <w:pPr>
        <w:pStyle w:val="1"/>
        <w:shd w:val="clear" w:color="auto" w:fill="FFFFFF"/>
        <w:spacing w:before="150" w:beforeAutospacing="0" w:after="0" w:afterAutospacing="0" w:line="288" w:lineRule="atLeast"/>
        <w:rPr>
          <w:rFonts w:ascii="Arial" w:hAnsi="Arial" w:cs="Arial"/>
          <w:b w:val="0"/>
          <w:bCs w:val="0"/>
          <w:color w:val="333333"/>
          <w:sz w:val="20"/>
          <w:szCs w:val="45"/>
        </w:rPr>
      </w:pPr>
    </w:p>
    <w:p w:rsidR="00796FED" w:rsidRPr="00796FED" w:rsidRDefault="00796FED" w:rsidP="00E456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Мероприятие «Голубь мира»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Нет, слово «мир» останется едва ли,</w:t>
      </w:r>
      <w:r w:rsidRPr="00796F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4066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войны не будут люди знать.</w:t>
      </w:r>
      <w:r w:rsidRPr="00796F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4066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Ведь то, что раньше миром называли,</w:t>
      </w:r>
      <w:r w:rsidRPr="00796F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4066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станут просто жизнью называть.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Берестов</w:t>
      </w:r>
    </w:p>
    <w:p w:rsidR="00E71C59" w:rsidRPr="00796FED" w:rsidRDefault="00E71C59" w:rsidP="00E71C5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</w:pPr>
      <w:r w:rsidRPr="00796FED">
        <w:rPr>
          <w:rFonts w:ascii="Helvetica" w:eastAsia="Times New Roman" w:hAnsi="Helvetica" w:cs="Times New Roman"/>
          <w:b/>
          <w:bCs/>
          <w:color w:val="333333"/>
          <w:sz w:val="25"/>
          <w:szCs w:val="24"/>
          <w:lang w:eastAsia="ru-RU"/>
        </w:rPr>
        <w:t>Единый</w:t>
      </w:r>
      <w:r w:rsidRPr="0040667D">
        <w:rPr>
          <w:rFonts w:ascii="Helvetica" w:eastAsia="Times New Roman" w:hAnsi="Helvetica" w:cs="Times New Roman"/>
          <w:b/>
          <w:bCs/>
          <w:color w:val="333333"/>
          <w:sz w:val="25"/>
          <w:szCs w:val="24"/>
          <w:lang w:eastAsia="ru-RU"/>
        </w:rPr>
        <w:t xml:space="preserve"> час духовности «Голубь мира» 2</w:t>
      </w:r>
      <w:r w:rsidRPr="0040667D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0</w:t>
      </w:r>
      <w:r w:rsidRPr="0040667D">
        <w:rPr>
          <w:rFonts w:ascii="Helvetica" w:eastAsia="Times New Roman" w:hAnsi="Helvetica" w:cs="Times New Roman"/>
          <w:b/>
          <w:bCs/>
          <w:color w:val="333333"/>
          <w:sz w:val="25"/>
          <w:szCs w:val="24"/>
          <w:lang w:eastAsia="ru-RU"/>
        </w:rPr>
        <w:t xml:space="preserve"> сентября 201</w:t>
      </w:r>
      <w:r w:rsidRPr="0040667D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9</w:t>
      </w:r>
      <w:r w:rsidRPr="00796FED">
        <w:rPr>
          <w:rFonts w:ascii="Helvetica" w:eastAsia="Times New Roman" w:hAnsi="Helvetica" w:cs="Times New Roman"/>
          <w:b/>
          <w:bCs/>
          <w:color w:val="333333"/>
          <w:sz w:val="25"/>
          <w:szCs w:val="24"/>
          <w:lang w:eastAsia="ru-RU"/>
        </w:rPr>
        <w:t>г.</w:t>
      </w:r>
    </w:p>
    <w:p w:rsidR="00E71C59" w:rsidRPr="00796FED" w:rsidRDefault="00E71C59" w:rsidP="00E71C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</w:pPr>
      <w:r w:rsidRPr="00796FED">
        <w:rPr>
          <w:rFonts w:ascii="Helvetica" w:eastAsia="Times New Roman" w:hAnsi="Helvetica" w:cs="Times New Roman"/>
          <w:b/>
          <w:bCs/>
          <w:color w:val="333333"/>
          <w:sz w:val="25"/>
          <w:szCs w:val="24"/>
          <w:lang w:eastAsia="ru-RU"/>
        </w:rPr>
        <w:t>Цель:</w:t>
      </w:r>
      <w:r w:rsidRPr="00796FED"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  <w:t> создание единого Духовного пространства в странах, участвующих в формировании Евразийского Союза, и дружественных странах на основе сохранения памяти победы над фашизмом во Второй мировой войне 1939-1945гг и Великой Отечественной войне 1941-1945гг.</w:t>
      </w:r>
    </w:p>
    <w:p w:rsidR="00E71C59" w:rsidRPr="00796FED" w:rsidRDefault="00E71C59" w:rsidP="00E71C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</w:pPr>
      <w:r w:rsidRPr="00796FED">
        <w:rPr>
          <w:rFonts w:ascii="Helvetica" w:eastAsia="Times New Roman" w:hAnsi="Helvetica" w:cs="Times New Roman"/>
          <w:b/>
          <w:bCs/>
          <w:color w:val="333333"/>
          <w:sz w:val="25"/>
          <w:szCs w:val="24"/>
          <w:lang w:eastAsia="ru-RU"/>
        </w:rPr>
        <w:t>Задачи</w:t>
      </w:r>
      <w:r w:rsidRPr="00796FED"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  <w:t>: - Консолидация единое Духовное пространство противфашисткой, антигуманной, милитаристской идеологии, за мир во всем мире.</w:t>
      </w:r>
    </w:p>
    <w:p w:rsidR="00E71C59" w:rsidRPr="00796FED" w:rsidRDefault="00E71C59" w:rsidP="00E71C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</w:pPr>
      <w:r w:rsidRPr="00796FED"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  <w:t>- Пропаганда, развитие и сохранение духовного наследия стран постсоветского пространства.</w:t>
      </w:r>
    </w:p>
    <w:p w:rsidR="00E71C59" w:rsidRPr="00796FED" w:rsidRDefault="00E71C59" w:rsidP="00E71C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</w:pPr>
      <w:r w:rsidRPr="00796FED"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  <w:t>- Воспитание чувства патриотизма и интернационализма у подрастающего поколения.</w:t>
      </w:r>
    </w:p>
    <w:p w:rsidR="00E71C59" w:rsidRPr="00796FED" w:rsidRDefault="00E71C59" w:rsidP="00E71C5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</w:pPr>
      <w:r w:rsidRPr="00796FED"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  <w:t>- Активное содействие сохранению связей между поколениями.</w:t>
      </w:r>
    </w:p>
    <w:p w:rsidR="00E71C59" w:rsidRPr="00796FED" w:rsidRDefault="00E71C59" w:rsidP="00E71C59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96FED">
        <w:rPr>
          <w:rFonts w:ascii="Helvetica" w:eastAsia="Times New Roman" w:hAnsi="Helvetica" w:cs="Times New Roman"/>
          <w:color w:val="333333"/>
          <w:sz w:val="25"/>
          <w:szCs w:val="24"/>
          <w:lang w:eastAsia="ru-RU"/>
        </w:rPr>
        <w:t>- Укрепление дружественных и дружеских связей между народами, нациями, странами.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мероприятия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так прекрасно, безмятежно - 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Спасть спокойно и не видеть взрывы,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бежать спасаться от бомбежки,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Знать, что близкие, друзья, соседи - живы! 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Видеть небо, облака-барашки,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реки разливы голубые,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</w:t>
      </w:r>
      <w:proofErr w:type="gramEnd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лесу порхают пташки,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молиться об одном лишь только - о мире!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sz w:val="36"/>
          <w:szCs w:val="36"/>
          <w:lang w:eastAsia="ru-RU"/>
        </w:rPr>
        <w:t>А что такое мир?</w:t>
      </w:r>
    </w:p>
    <w:p w:rsidR="00796FED" w:rsidRPr="00796FED" w:rsidRDefault="00796FED" w:rsidP="00796FED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– это слово означает, что нет войны.</w:t>
      </w:r>
    </w:p>
    <w:p w:rsidR="00796FED" w:rsidRPr="00796FED" w:rsidRDefault="00796FED" w:rsidP="00796FED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– это целая Вселенная и наша хрупкая планета.</w:t>
      </w:r>
    </w:p>
    <w:p w:rsidR="00796FED" w:rsidRPr="00796FED" w:rsidRDefault="00796FED" w:rsidP="00796FED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– это внутренний и духовный мир человека.</w:t>
      </w:r>
    </w:p>
    <w:p w:rsidR="00796FED" w:rsidRPr="00796FED" w:rsidRDefault="00796FED" w:rsidP="00796FED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– это покой и процветание.</w:t>
      </w:r>
    </w:p>
    <w:p w:rsidR="00796FED" w:rsidRPr="00796FED" w:rsidRDefault="00796FED" w:rsidP="00796FED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должны оставить будущему поколению планету Земля пригодную для жизни.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Планету, на которой бы цвели цветы, пели птицы, и каждый день всходило солнце.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всё это мы должны сохранить, для того чтобы рождались наши дети и внуки, наши правнуки.</w:t>
      </w:r>
    </w:p>
    <w:p w:rsidR="00796FED" w:rsidRPr="00796FED" w:rsidRDefault="00796FED" w:rsidP="00796FED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Мир, стабильность, безопасность — вот что надо всем людям на нашей планете Земля.</w:t>
      </w:r>
    </w:p>
    <w:p w:rsidR="00E71C59" w:rsidRPr="006E7D32" w:rsidRDefault="00E71C59" w:rsidP="006E7D32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E7D32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 xml:space="preserve">Вторая мировая война является самой кровопролитной войной в истории человечества. В орбиту войны было втянуто 61 государство, 80% населения планеты, военные действия велись на территории 40 государств, а также на морских и океанских просторах. В вооружённых силах всех стран находилось под ружьём 110 млн. </w:t>
      </w:r>
      <w:proofErr w:type="spellStart"/>
      <w:r w:rsidRPr="006E7D32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челов</w:t>
      </w:r>
      <w:proofErr w:type="spellEnd"/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Огромную цену заплатили народы мира за победу над фашизмом. Общие потери населения всех стран планеты составили 50 млн. человек, из них 27 млн. человек – потери в войне советского народа.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Мы не имеем права забыть ужасы этой войны, чтобы она не повторилась вновь!</w:t>
      </w:r>
    </w:p>
    <w:p w:rsidR="00E71C59" w:rsidRPr="006E7D32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Мы не имеем права забыть тех солдат, которые погибли ради того, чтобы мы сейчас жили.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Мы обязаны помнить всё. Забыть прошлое – значит предать память о людях, погибших за счастье Родины.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День Победы – это радостный и горький праздник. За плечами этого праздника страшное время войны. Войны, ставшей тяжелейшим, трагическим испытанием для нашей Родины. Войны, длившейся 4 страшных года, 1418 дней и ночей.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4 года войны. 1418 дней беспримерного народного подвига. 1418 дней разрухи, крови и смертей, боли и горечи утрат, гибели лучших сыновей и дочерей.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Война принесла нашей стране много горя, бед, несчастий. Она разорила десятки тысяч городов и сёл, лишила крова около 25 миллионов человек.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b/>
          <w:bCs/>
          <w:color w:val="333333"/>
          <w:sz w:val="27"/>
          <w:szCs w:val="28"/>
          <w:lang w:eastAsia="ru-RU"/>
        </w:rPr>
        <w:t> </w:t>
      </w: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Многие солдаты не вернулись с полей сражений, и остались стоять в бронзе и граните.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b/>
          <w:bCs/>
          <w:color w:val="333333"/>
          <w:sz w:val="27"/>
          <w:szCs w:val="28"/>
          <w:lang w:eastAsia="ru-RU"/>
        </w:rPr>
        <w:t> </w:t>
      </w: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В памятниках и обелисках навечно застыли они в своём последнем броске на позиции врага.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Война лишила сотни тысяч детей отцов и матерей, дедов, старших братьев. Она унесла более 27 миллионов человеческих жизней.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 xml:space="preserve">Более 27 млн. за 1418 дней – это 14 тысяч убитых ежедневно, 600 человек в час,1 человек в минуту. Каждый шестой житель нашей страны погиб во время </w:t>
      </w:r>
      <w:proofErr w:type="spellStart"/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войны</w:t>
      </w:r>
      <w:proofErr w:type="gramStart"/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.Е</w:t>
      </w:r>
      <w:proofErr w:type="gramEnd"/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сли</w:t>
      </w:r>
      <w:proofErr w:type="spellEnd"/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 xml:space="preserve"> по каждому из них объявить минуту молчания, то страна будет молчать – 38 лет. Вот что такое 27 миллионов.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Фашизм принёс народам земли неисчислимые жертвы. В каждой европейской стране есть своё село и город боли и слёз. Они обвиняют фашизм.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Фашизм обвиняют газовые камеры концентрационных лагерей смерти.</w:t>
      </w: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br/>
        <w:t>Взывают о возмездии узники Бухенвальда, Дахау, Освенцима, мёртвые Бабьего Яра, сожжённые заживо жители белорусской деревни Хатынь.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Встаньте! И пусть ваше молчание будет самым грозным протестом против войны!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Объявляется минута молчания!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lastRenderedPageBreak/>
        <w:t>Всё меньше остаётся в живых тех, кто сражался за нашу Родину.</w:t>
      </w: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br/>
        <w:t>Тем дороже для нас присутствие на празднике почётных гостей – ветеранов Великой Отечественной войны и ветеранов тыла.</w:t>
      </w:r>
    </w:p>
    <w:p w:rsidR="00E71C59" w:rsidRPr="006E7D32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20" w:line="240" w:lineRule="atLeast"/>
        <w:ind w:left="426" w:hanging="142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6"/>
          <w:szCs w:val="28"/>
          <w:lang w:eastAsia="ru-RU"/>
        </w:rPr>
        <w:t>Вам всем, кто вынес ту войну – в тылу иль на полях сражений,</w:t>
      </w:r>
      <w:r w:rsidRPr="0040667D">
        <w:rPr>
          <w:rFonts w:ascii="Helvetica" w:eastAsia="Times New Roman" w:hAnsi="Helvetica" w:cs="Times New Roman"/>
          <w:color w:val="333333"/>
          <w:sz w:val="26"/>
          <w:szCs w:val="28"/>
          <w:lang w:eastAsia="ru-RU"/>
        </w:rPr>
        <w:br/>
        <w:t>Принёс победную весну, поклон и память поколений!</w:t>
      </w:r>
      <w:r w:rsidRPr="0040667D">
        <w:rPr>
          <w:rFonts w:ascii="Helvetica" w:eastAsia="Times New Roman" w:hAnsi="Helvetica" w:cs="Times New Roman"/>
          <w:color w:val="333333"/>
          <w:sz w:val="26"/>
          <w:szCs w:val="28"/>
          <w:lang w:eastAsia="ru-RU"/>
        </w:rPr>
        <w:br/>
        <w:t>Вам, ветераны яростных сражений, чья молодость закалена в бою.</w:t>
      </w:r>
      <w:r w:rsidRPr="0040667D">
        <w:rPr>
          <w:rFonts w:ascii="Helvetica" w:eastAsia="Times New Roman" w:hAnsi="Helvetica" w:cs="Times New Roman"/>
          <w:color w:val="333333"/>
          <w:sz w:val="26"/>
          <w:szCs w:val="28"/>
          <w:lang w:eastAsia="ru-RU"/>
        </w:rPr>
        <w:br/>
      </w:r>
      <w:r w:rsidRPr="006E7D32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Мы – поколение, во имя которого отдали свои жизни миллионы наших дедов и прадедов!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Мы – будущие защитники Отечества, должны помнить о цене Великой Победы!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И пусть всегда горит вечный огонь у могилы Неизвестного солдата.</w:t>
      </w:r>
    </w:p>
    <w:p w:rsidR="00E71C59" w:rsidRPr="0040667D" w:rsidRDefault="00E71C59" w:rsidP="00E45649">
      <w:pPr>
        <w:pStyle w:val="a9"/>
        <w:numPr>
          <w:ilvl w:val="0"/>
          <w:numId w:val="26"/>
        </w:numPr>
        <w:shd w:val="clear" w:color="auto" w:fill="FFFFFF"/>
        <w:tabs>
          <w:tab w:val="clear" w:pos="720"/>
        </w:tabs>
        <w:spacing w:after="135" w:line="240" w:lineRule="auto"/>
        <w:ind w:left="426" w:hanging="142"/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</w:pPr>
      <w:r w:rsidRPr="0040667D">
        <w:rPr>
          <w:rFonts w:ascii="Helvetica" w:eastAsia="Times New Roman" w:hAnsi="Helvetica" w:cs="Times New Roman"/>
          <w:color w:val="333333"/>
          <w:sz w:val="27"/>
          <w:szCs w:val="28"/>
          <w:lang w:eastAsia="ru-RU"/>
        </w:rPr>
        <w:t>Пусть 9 мая навсегда останется самым большим и светлым праздником, отменить который не позволено никому, даже времени.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из нас мир – это сама собой разумеющаяся обыденность. Мы, молодое поколение нашей страны не ведает что такое война, голод, разруха. Это естественно, и хорошо! Но тем самым спокойная и безмятежная жизнь, в глобальном смысле этого слова, обесценивается.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Однако для целого ряда стран, живущих в атмосфере нестабильности, беспорядков и вооруженных столкновений, мир– </w:t>
      </w:r>
      <w:proofErr w:type="gramStart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пустой звук, это сказочная мечта.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для людей, мечтающих о мире, о ясном небе над головой, создан специальный праздник.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Ежегодно 21 сентября отмечается День мира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праздник чествует стабильность и благополучие. Это жизнь без горьких слез, без утраты, без разрухи, без чувства постоянной опасности.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возникновения Дня мира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 был учрежден в 1981 году одной из резолюций Генеральной Ассамбл</w:t>
      </w:r>
      <w:proofErr w:type="gramStart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Н. Изначально его дата была  «плавающей». А в 2001 году, ее закрепили и 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Днем мира признано 21 сентября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праздник символизирует - отказ от насилия и всеобщее прекращение огня. День мира должен спровоцировать у людей желание задуматься  о своих поступках, о том, что каждый из нас сделал ради мира.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день мира был учрежден для того, чтобы стать днем глобального прекращения огня. Все государства мира хотя бы в этот день должны соблюдать правило: «День без выстрела на Земле».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Мысль о необходимости такого дня возникла, как следствие постоянной работы Генеральной Ассамбл</w:t>
      </w:r>
      <w:proofErr w:type="gramStart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Н над искоренением основных причин конфликтов и распрей в мировых масштабах, над сокращением количества нищеты, распространения смертельно-опасных заболеваний.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 празднования Дня мира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Церемонию начала торжества оповещает Колокол Мира. 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Колокол был преподнесен японской ассоциацией содействия ООН Генеральной Ассамблеи в июне 1954 года, и был изготовлен из монет, собранных детьми 60-ти стран мира. Лаконичная, но емкая  надпись на нем гласит «Да здравствует всеобщий мир во всем мире».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Звон Колокола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напоминание человечеству о том, что мир – это большая ценность, и о нем мало мечтать, для его достижения необходимо много и упорно трудится.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День мира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разных странах проводятся национальные, религиозные и государственные мероприятия. Их цель — пропаганда идеалов мира и отказа от насилия.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этот день, в том числе, проходят благотворительные, гуманитарные акции, рассматриваются, разрабатываются и подписываются международно-правовые документы в области дипломатии, социальных и экономических взаимоотношениях между странами.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 мира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Символом мира является работа  Пабло Пикассо — изображение птицы, держащую в клюве оливковую ветвь. После этого изображение несколько раз видоизменялось, пока не приобрело тот вид, что всем хорошо знаком.</w:t>
      </w:r>
    </w:p>
    <w:p w:rsidR="00796FED" w:rsidRPr="00796FED" w:rsidRDefault="00796FED" w:rsidP="00796FE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Мира и добра!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Птица счастья и тепла!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птица – почтальон,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собьется с курса он.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живет на площадях,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деревьях, и ветвях.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воркует, не поет,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Бодро семечки клюет.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Реагирует на свист,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боится хищных птиц.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Символом свободы стал...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Птицу эту кто узнал?..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(Голубь)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Голубь 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божья птица, в полном смысле этого слова. Святой Дух, Крещение, Благая Весть – все это изображает собой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голубь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христианстве. </w:t>
      </w:r>
      <w:r w:rsidRPr="00796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Голубь как символ мира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 избран неслучайно. Считается, что основанием для этого была библейская легенда. Именно голубку выпустил Ной из ковчега после потопа, для того, чтобы она отыскала сухую землю. И она справилась с задачей, вернувшись с оливковой ветвью в клюве, что означало — Бог простил людей.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Мирное время – это благо, дающее нам возможность стабильно жить: учиться, работать, создавать семьи, реализовывать свои права, расти духовно и нравственно.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Итак, мы переносимся в 1983 год в далекую Америку.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Две великие сверхдержавы Советский Союз и Америка находились в состоянии холодной войны (постоянное соперничество, гонка вооружений), которая в любой момент могла перерасти в самую настоящую «горячую», кровопролитную войну. Простые люди этих двух стран ничего не знали друг о друге, поездки за границу в то время в Советском Союзе можно сказать были запрещены. В то время в одноэтажном домике на окраине города Манчестера (штат Мэн) вместе с родителями жила американская 10-летняя девочка </w:t>
      </w:r>
      <w:proofErr w:type="spellStart"/>
      <w:r>
        <w:rPr>
          <w:rStyle w:val="c2"/>
          <w:color w:val="000000"/>
          <w:sz w:val="28"/>
          <w:szCs w:val="28"/>
        </w:rPr>
        <w:t>Саманта</w:t>
      </w:r>
      <w:proofErr w:type="spellEnd"/>
      <w:r>
        <w:rPr>
          <w:rStyle w:val="c2"/>
          <w:color w:val="000000"/>
          <w:sz w:val="28"/>
          <w:szCs w:val="28"/>
        </w:rPr>
        <w:t xml:space="preserve"> Смит. Девочка как девочка, ничем не отличалась от своих подруг. Но однажды она узнала про то, что </w:t>
      </w:r>
      <w:r>
        <w:rPr>
          <w:rStyle w:val="c2"/>
          <w:color w:val="000000"/>
          <w:sz w:val="28"/>
          <w:szCs w:val="28"/>
        </w:rPr>
        <w:lastRenderedPageBreak/>
        <w:t xml:space="preserve">если на ее город упадет атомная бомба, то все погибнет вокруг, а жизнь остановится. И такая угроза исходит из СССР. Ей стало страшно. Ее мучил вопрос: "Почему русские хотят напасть на Америку?" Об этом она </w:t>
      </w:r>
      <w:proofErr w:type="gramStart"/>
      <w:r>
        <w:rPr>
          <w:rStyle w:val="c2"/>
          <w:color w:val="000000"/>
          <w:sz w:val="28"/>
          <w:szCs w:val="28"/>
        </w:rPr>
        <w:t>ни раз</w:t>
      </w:r>
      <w:proofErr w:type="gramEnd"/>
      <w:r>
        <w:rPr>
          <w:rStyle w:val="c2"/>
          <w:color w:val="000000"/>
          <w:sz w:val="28"/>
          <w:szCs w:val="28"/>
        </w:rPr>
        <w:t xml:space="preserve"> слышала по телевизору и радио. Немного подумав, она села за стол, взяла ручку и тетрадь, и начала свое письмо: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"Мистер Советский Президент!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Мне 10 лет. Я обеспокоена, будет ли война...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Вы за войну или нет? Если вы 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против</w:t>
      </w:r>
      <w:proofErr w:type="gramEnd"/>
      <w:r>
        <w:rPr>
          <w:rStyle w:val="c0"/>
          <w:b/>
          <w:bCs/>
          <w:i/>
          <w:iCs/>
          <w:color w:val="000000"/>
          <w:sz w:val="28"/>
          <w:szCs w:val="28"/>
        </w:rPr>
        <w:t>, пожалуйста, напишите, как вы собираетесь не допустить войну?"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Идею девочки поддержали ее родители, хотя сами мало верили, что их дочь получит ответ из Москвы. Письмо отправилось за океан - в Советский Союз.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Саманта</w:t>
      </w:r>
      <w:proofErr w:type="spellEnd"/>
      <w:r>
        <w:rPr>
          <w:rStyle w:val="c2"/>
          <w:color w:val="000000"/>
          <w:sz w:val="28"/>
          <w:szCs w:val="28"/>
        </w:rPr>
        <w:t xml:space="preserve"> ждала, и ответ пришел. Не веря своим глазам, она начала читать: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"Здравствуй, дорогая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Саманта</w:t>
      </w:r>
      <w:proofErr w:type="spellEnd"/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!...</w:t>
      </w:r>
      <w:proofErr w:type="gramEnd"/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Мне кажется, что ты смелая и честная девочка, похожая на Беки, подружку Тома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Сойера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</w:rPr>
        <w:t>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Твой вопрос </w:t>
      </w: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самый главный. Отвечу на него честно и серьезно. Советские дети хорошо знают, сколь ужасна и разрушительна война...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У Америки и у нас есть ядерное оружие - страшное оружие, которое может в один миг погубить миллионы людей. Но мы не хотим, чтобы оно было пущено в ход. Мы предлагаем прекратить его дальнейшее производство и приступить к уничтожению всех его запасов на земле.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Мы хотим мира для себя и для всех народов планеты. Для своих детей и для тебя,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Саманта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</w:rPr>
        <w:t>. "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А еще Советский президент пригласил </w:t>
      </w:r>
      <w:proofErr w:type="spellStart"/>
      <w:r>
        <w:rPr>
          <w:rStyle w:val="c2"/>
          <w:color w:val="000000"/>
          <w:sz w:val="28"/>
          <w:szCs w:val="28"/>
        </w:rPr>
        <w:t>Саманту</w:t>
      </w:r>
      <w:proofErr w:type="spellEnd"/>
      <w:r>
        <w:rPr>
          <w:rStyle w:val="c2"/>
          <w:color w:val="000000"/>
          <w:sz w:val="28"/>
          <w:szCs w:val="28"/>
        </w:rPr>
        <w:t xml:space="preserve"> вместе с ее родителями в гости в Россию. Они приехали и побывали в Москве, в Санкт-Петербурге, в детском лагере “Артек” на берегу Черного моря. Везде ей были рады, везде ее встречали как родную. </w:t>
      </w:r>
      <w:proofErr w:type="spellStart"/>
      <w:r>
        <w:rPr>
          <w:rStyle w:val="c2"/>
          <w:color w:val="000000"/>
          <w:sz w:val="28"/>
          <w:szCs w:val="28"/>
        </w:rPr>
        <w:t>Саманта</w:t>
      </w:r>
      <w:proofErr w:type="spellEnd"/>
      <w:r>
        <w:rPr>
          <w:rStyle w:val="c2"/>
          <w:color w:val="000000"/>
          <w:sz w:val="28"/>
          <w:szCs w:val="28"/>
        </w:rPr>
        <w:t xml:space="preserve"> теперь точно знала, что наши люди не хотят войны. </w:t>
      </w:r>
      <w:r>
        <w:rPr>
          <w:rStyle w:val="c0"/>
          <w:b/>
          <w:bCs/>
          <w:color w:val="000000"/>
          <w:sz w:val="28"/>
          <w:szCs w:val="28"/>
        </w:rPr>
        <w:t>Так весь мир узнал об американской девочке.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Саманта</w:t>
      </w:r>
      <w:proofErr w:type="spellEnd"/>
      <w:r>
        <w:rPr>
          <w:rStyle w:val="c2"/>
          <w:color w:val="000000"/>
          <w:sz w:val="28"/>
          <w:szCs w:val="28"/>
        </w:rPr>
        <w:t xml:space="preserve"> побывала в мемориальном комплексе на Пискаревском кладбище в Санкт-Петербурге, где ей показали пожелтевшие странички из дневника Тани Савичевой. Переводчик прочитал их на </w:t>
      </w:r>
      <w:hyperlink r:id="rId5" w:history="1">
        <w:r>
          <w:rPr>
            <w:rStyle w:val="a8"/>
            <w:sz w:val="28"/>
            <w:szCs w:val="28"/>
          </w:rPr>
          <w:t>английском языке</w:t>
        </w:r>
      </w:hyperlink>
      <w:r>
        <w:rPr>
          <w:rStyle w:val="c2"/>
          <w:color w:val="000000"/>
          <w:sz w:val="28"/>
          <w:szCs w:val="28"/>
        </w:rPr>
        <w:t xml:space="preserve">. Тогда </w:t>
      </w:r>
      <w:proofErr w:type="spellStart"/>
      <w:r>
        <w:rPr>
          <w:rStyle w:val="c2"/>
          <w:color w:val="000000"/>
          <w:sz w:val="28"/>
          <w:szCs w:val="28"/>
        </w:rPr>
        <w:t>Саманта</w:t>
      </w:r>
      <w:proofErr w:type="spellEnd"/>
      <w:r>
        <w:rPr>
          <w:rStyle w:val="c2"/>
          <w:color w:val="000000"/>
          <w:sz w:val="28"/>
          <w:szCs w:val="28"/>
        </w:rPr>
        <w:t xml:space="preserve"> поняла, как ужасна война, что люди, пережившие такое, никогда не начнут ее первыми.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Уезжая домой, </w:t>
      </w:r>
      <w:proofErr w:type="spellStart"/>
      <w:r>
        <w:rPr>
          <w:rStyle w:val="c2"/>
          <w:color w:val="000000"/>
          <w:sz w:val="28"/>
          <w:szCs w:val="28"/>
        </w:rPr>
        <w:t>Саманта</w:t>
      </w:r>
      <w:proofErr w:type="spellEnd"/>
      <w:r>
        <w:rPr>
          <w:rStyle w:val="c2"/>
          <w:color w:val="000000"/>
          <w:sz w:val="28"/>
          <w:szCs w:val="28"/>
        </w:rPr>
        <w:t xml:space="preserve"> сказала: “</w:t>
      </w:r>
      <w:r>
        <w:rPr>
          <w:rStyle w:val="c0"/>
          <w:b/>
          <w:bCs/>
          <w:color w:val="000000"/>
          <w:sz w:val="28"/>
          <w:szCs w:val="28"/>
        </w:rPr>
        <w:t>Люди здесь кажутся мне такими же, как мои соседи. Они похожи на меня больше, чем я думала. Это самое важное, что я поняла”.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 сожалению, 13-летняя </w:t>
      </w:r>
      <w:proofErr w:type="spellStart"/>
      <w:r>
        <w:rPr>
          <w:rStyle w:val="c2"/>
          <w:color w:val="000000"/>
          <w:sz w:val="28"/>
          <w:szCs w:val="28"/>
        </w:rPr>
        <w:t>Саманта</w:t>
      </w:r>
      <w:proofErr w:type="spellEnd"/>
      <w:r>
        <w:rPr>
          <w:rStyle w:val="c2"/>
          <w:color w:val="000000"/>
          <w:sz w:val="28"/>
          <w:szCs w:val="28"/>
        </w:rPr>
        <w:t xml:space="preserve"> погибла 25 августа 1985 года вместе со своим отцом в крушении небольшого пассажирского самолета при посадке в аэропорту города </w:t>
      </w:r>
      <w:proofErr w:type="spellStart"/>
      <w:r>
        <w:rPr>
          <w:rStyle w:val="c2"/>
          <w:color w:val="000000"/>
          <w:sz w:val="28"/>
          <w:szCs w:val="28"/>
        </w:rPr>
        <w:t>Оберн</w:t>
      </w:r>
      <w:proofErr w:type="spellEnd"/>
      <w:r>
        <w:rPr>
          <w:rStyle w:val="c2"/>
          <w:color w:val="000000"/>
          <w:sz w:val="28"/>
          <w:szCs w:val="28"/>
        </w:rPr>
        <w:t> в американском штате Мэн.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Но ее до сих пор помнят в России как маленького американского посла мира.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После трагической гибели </w:t>
      </w:r>
      <w:proofErr w:type="spellStart"/>
      <w:r>
        <w:rPr>
          <w:rStyle w:val="c2"/>
          <w:color w:val="000000"/>
          <w:sz w:val="28"/>
          <w:szCs w:val="28"/>
        </w:rPr>
        <w:t>Саманты</w:t>
      </w:r>
      <w:proofErr w:type="spellEnd"/>
      <w:r>
        <w:rPr>
          <w:rStyle w:val="c2"/>
          <w:color w:val="000000"/>
          <w:sz w:val="28"/>
          <w:szCs w:val="28"/>
        </w:rPr>
        <w:t xml:space="preserve"> Смит, память о ней была увековечена и в США, и в СССР.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Имя </w:t>
      </w:r>
      <w:proofErr w:type="spellStart"/>
      <w:r>
        <w:rPr>
          <w:rStyle w:val="c2"/>
          <w:color w:val="000000"/>
          <w:sz w:val="28"/>
          <w:szCs w:val="28"/>
        </w:rPr>
        <w:t>Саманты</w:t>
      </w:r>
      <w:proofErr w:type="spellEnd"/>
      <w:r>
        <w:rPr>
          <w:rStyle w:val="c2"/>
          <w:color w:val="000000"/>
          <w:sz w:val="28"/>
          <w:szCs w:val="28"/>
        </w:rPr>
        <w:t xml:space="preserve"> было присвоено горной вершине на Кавказе, морским судам в Ялте и на Волге, сибирскому алмазу, найденному в Якутии и новому сорту георгинов. Была выпущена почтовая марка с портретом </w:t>
      </w:r>
      <w:proofErr w:type="spellStart"/>
      <w:r>
        <w:rPr>
          <w:rStyle w:val="c2"/>
          <w:color w:val="000000"/>
          <w:sz w:val="28"/>
          <w:szCs w:val="28"/>
        </w:rPr>
        <w:t>Саманты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В 1986 г. в г. </w:t>
      </w:r>
      <w:proofErr w:type="spellStart"/>
      <w:r>
        <w:rPr>
          <w:rStyle w:val="c2"/>
          <w:color w:val="000000"/>
          <w:sz w:val="28"/>
          <w:szCs w:val="28"/>
        </w:rPr>
        <w:t>Огаста</w:t>
      </w:r>
      <w:proofErr w:type="spellEnd"/>
      <w:r>
        <w:rPr>
          <w:rStyle w:val="c2"/>
          <w:color w:val="000000"/>
          <w:sz w:val="28"/>
          <w:szCs w:val="28"/>
        </w:rPr>
        <w:t xml:space="preserve"> — столице штата Мэн (США) был торжественно открыт памятник </w:t>
      </w:r>
      <w:proofErr w:type="spellStart"/>
      <w:r>
        <w:rPr>
          <w:rStyle w:val="c2"/>
          <w:color w:val="000000"/>
          <w:sz w:val="28"/>
          <w:szCs w:val="28"/>
        </w:rPr>
        <w:t>Саманте</w:t>
      </w:r>
      <w:proofErr w:type="spellEnd"/>
      <w:r>
        <w:rPr>
          <w:rStyle w:val="c2"/>
          <w:color w:val="000000"/>
          <w:sz w:val="28"/>
          <w:szCs w:val="28"/>
        </w:rPr>
        <w:t xml:space="preserve"> Смит. Автор памятника, скульптор </w:t>
      </w:r>
      <w:proofErr w:type="spellStart"/>
      <w:r>
        <w:rPr>
          <w:rStyle w:val="c2"/>
          <w:color w:val="000000"/>
          <w:sz w:val="28"/>
          <w:szCs w:val="28"/>
        </w:rPr>
        <w:t>ГленнХайнз</w:t>
      </w:r>
      <w:proofErr w:type="spellEnd"/>
      <w:r>
        <w:rPr>
          <w:rStyle w:val="c2"/>
          <w:color w:val="000000"/>
          <w:sz w:val="28"/>
          <w:szCs w:val="28"/>
        </w:rPr>
        <w:t xml:space="preserve"> изобразил </w:t>
      </w:r>
      <w:proofErr w:type="spellStart"/>
      <w:r>
        <w:rPr>
          <w:rStyle w:val="c2"/>
          <w:color w:val="000000"/>
          <w:sz w:val="28"/>
          <w:szCs w:val="28"/>
        </w:rPr>
        <w:t>Саманту</w:t>
      </w:r>
      <w:proofErr w:type="spellEnd"/>
      <w:r>
        <w:rPr>
          <w:rStyle w:val="c2"/>
          <w:color w:val="000000"/>
          <w:sz w:val="28"/>
          <w:szCs w:val="28"/>
        </w:rPr>
        <w:t xml:space="preserve"> в полный рост, выпускающую из рук «голубя мира». К её ногам прижимается медвежонок — покровитель штата Мэн.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15904">
        <w:rPr>
          <w:rStyle w:val="c2"/>
          <w:b/>
          <w:bCs/>
          <w:color w:val="000000"/>
          <w:sz w:val="28"/>
          <w:szCs w:val="28"/>
        </w:rPr>
        <w:t xml:space="preserve">В Ростове-на-Дону жил мальчик. Звали его Витя </w:t>
      </w:r>
      <w:proofErr w:type="spellStart"/>
      <w:r w:rsidRPr="00415904">
        <w:rPr>
          <w:rStyle w:val="c2"/>
          <w:b/>
          <w:bCs/>
          <w:color w:val="000000"/>
          <w:sz w:val="28"/>
          <w:szCs w:val="28"/>
        </w:rPr>
        <w:t>Черевичкин</w:t>
      </w:r>
      <w:proofErr w:type="spellEnd"/>
      <w:r>
        <w:rPr>
          <w:rStyle w:val="c2"/>
          <w:color w:val="000000"/>
          <w:sz w:val="28"/>
          <w:szCs w:val="28"/>
        </w:rPr>
        <w:t>. Самой главной его страстью были голуби. О голубях он знал все. Когда пришли фашисты, мальчик решил тоже бороться с ними. Но не оружием. Его помощниками в борьбе с врагом стали птицы. Голуби, обученные мальчиком, стали бойцами-разведчиками. Они несли в расположение советских войск сведения из города. Однажды фашисты узнали об этом. Мальчика схватили.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решили, что Витю застрелят прямо в сарае с голубями. Но он откинул косяк, загораживающий леток, и голуби выпорхнули на улицу. Они расселись рядом, на крыше. Тогда немец повел Витю в штаб. Там его и расстреляли.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Голуби улетели в тот же день. До </w:t>
      </w:r>
      <w:proofErr w:type="gramStart"/>
      <w:r>
        <w:rPr>
          <w:rStyle w:val="c2"/>
          <w:color w:val="000000"/>
          <w:sz w:val="28"/>
          <w:szCs w:val="28"/>
        </w:rPr>
        <w:t>темна</w:t>
      </w:r>
      <w:proofErr w:type="gramEnd"/>
      <w:r>
        <w:rPr>
          <w:rStyle w:val="c2"/>
          <w:color w:val="000000"/>
          <w:sz w:val="28"/>
          <w:szCs w:val="28"/>
        </w:rPr>
        <w:t xml:space="preserve"> они сидели на крыше сарая, а утром их уже не было.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 Вите рассказывали на Нюрнбергском процессе, судившем нацистских преступников, к делу была приложена фотография убитого мальчика, с голубем в руке…. Фотография доказывающая, что это всё не вымысел, а факт реального мира.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Его убили, но память о нем живет и поныне. И у многих сегодняшних мальчишек нашей страны любимое увлечение — голуби.</w:t>
      </w:r>
    </w:p>
    <w:p w:rsidR="00415904" w:rsidRDefault="00415904" w:rsidP="0041590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Ростове Вите </w:t>
      </w:r>
      <w:proofErr w:type="spellStart"/>
      <w:r>
        <w:rPr>
          <w:rStyle w:val="c2"/>
          <w:color w:val="000000"/>
          <w:sz w:val="28"/>
          <w:szCs w:val="28"/>
        </w:rPr>
        <w:t>Черевичкину</w:t>
      </w:r>
      <w:proofErr w:type="spellEnd"/>
      <w:r>
        <w:rPr>
          <w:rStyle w:val="c2"/>
          <w:color w:val="000000"/>
          <w:sz w:val="28"/>
          <w:szCs w:val="28"/>
        </w:rPr>
        <w:t xml:space="preserve"> поставили памятник в парке его имени. Памятник представляет собой мальчика с голубем, которого он крепко прижимает к груди. Автор памятника – ростовский скульптор Н. В. </w:t>
      </w:r>
      <w:proofErr w:type="spellStart"/>
      <w:r>
        <w:rPr>
          <w:rStyle w:val="c2"/>
          <w:color w:val="000000"/>
          <w:sz w:val="28"/>
          <w:szCs w:val="28"/>
        </w:rPr>
        <w:t>Аведиков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415904" w:rsidRDefault="00415904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трудно построить, еще труднее его сберечь. Мир очень хрупкий. Будем же оберегать его!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здорово под мирным небом жить!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цветут цветы, щебечут птицы,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Повсюду слышен звонкий детский смех,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Искрятся счастьем у прохожих лица.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страшно жить в военный грозный час,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Увидеть смерть, безжалостные войны,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Цените счастье, что у вас в руках,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нужно больше войн, утопших в крови.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мира нельзя, это жизни основа,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Война обрекает на верную смерть.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мирными будут поступок и слово,</w:t>
      </w: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же МИР будем вместе беречь.</w:t>
      </w:r>
    </w:p>
    <w:p w:rsidR="00796FED" w:rsidRPr="00796FED" w:rsidRDefault="00796FED" w:rsidP="00796FE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ED" w:rsidRPr="00796FED" w:rsidRDefault="00796FED" w:rsidP="00796FE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предлагаем вам изготовить бумажных голубей, написать на них свои пожелания о мире прикрепить на символическое мирное небо.</w:t>
      </w:r>
    </w:p>
    <w:p w:rsidR="00796FED" w:rsidRPr="00796FED" w:rsidRDefault="00796FED" w:rsidP="00796F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ED" w:rsidRPr="00796FED" w:rsidRDefault="00796FED" w:rsidP="00796FE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«Летите голуби, ЛЕТИТЕ!»</w:t>
      </w:r>
    </w:p>
    <w:sectPr w:rsidR="00796FED" w:rsidRPr="00796FED" w:rsidSect="00E45649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C71"/>
    <w:multiLevelType w:val="multilevel"/>
    <w:tmpl w:val="9B64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0395D"/>
    <w:multiLevelType w:val="multilevel"/>
    <w:tmpl w:val="A91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0278B"/>
    <w:multiLevelType w:val="multilevel"/>
    <w:tmpl w:val="5EEC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A27BE"/>
    <w:multiLevelType w:val="multilevel"/>
    <w:tmpl w:val="9C46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A1131"/>
    <w:multiLevelType w:val="multilevel"/>
    <w:tmpl w:val="66E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9768C"/>
    <w:multiLevelType w:val="multilevel"/>
    <w:tmpl w:val="3E10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06619"/>
    <w:multiLevelType w:val="multilevel"/>
    <w:tmpl w:val="225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51545"/>
    <w:multiLevelType w:val="multilevel"/>
    <w:tmpl w:val="3422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31D56"/>
    <w:multiLevelType w:val="multilevel"/>
    <w:tmpl w:val="6692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1183D"/>
    <w:multiLevelType w:val="multilevel"/>
    <w:tmpl w:val="1E1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E127A"/>
    <w:multiLevelType w:val="multilevel"/>
    <w:tmpl w:val="F76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966092"/>
    <w:multiLevelType w:val="multilevel"/>
    <w:tmpl w:val="F26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170C3"/>
    <w:multiLevelType w:val="multilevel"/>
    <w:tmpl w:val="6F2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F72428"/>
    <w:multiLevelType w:val="multilevel"/>
    <w:tmpl w:val="800A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691841"/>
    <w:multiLevelType w:val="multilevel"/>
    <w:tmpl w:val="3CEE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1742B3"/>
    <w:multiLevelType w:val="multilevel"/>
    <w:tmpl w:val="01A8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64F3A"/>
    <w:multiLevelType w:val="multilevel"/>
    <w:tmpl w:val="300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091315"/>
    <w:multiLevelType w:val="multilevel"/>
    <w:tmpl w:val="6106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E7F51"/>
    <w:multiLevelType w:val="multilevel"/>
    <w:tmpl w:val="2EA4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923F4"/>
    <w:multiLevelType w:val="multilevel"/>
    <w:tmpl w:val="EB5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5707B9"/>
    <w:multiLevelType w:val="multilevel"/>
    <w:tmpl w:val="E98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DE4DE2"/>
    <w:multiLevelType w:val="multilevel"/>
    <w:tmpl w:val="4CC4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FB61F9"/>
    <w:multiLevelType w:val="multilevel"/>
    <w:tmpl w:val="C6C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552EA3"/>
    <w:multiLevelType w:val="multilevel"/>
    <w:tmpl w:val="ABB0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77442"/>
    <w:multiLevelType w:val="multilevel"/>
    <w:tmpl w:val="CE0E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2C302A"/>
    <w:multiLevelType w:val="multilevel"/>
    <w:tmpl w:val="F59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5"/>
  </w:num>
  <w:num w:numId="4">
    <w:abstractNumId w:val="13"/>
  </w:num>
  <w:num w:numId="5">
    <w:abstractNumId w:val="7"/>
  </w:num>
  <w:num w:numId="6">
    <w:abstractNumId w:val="20"/>
  </w:num>
  <w:num w:numId="7">
    <w:abstractNumId w:val="2"/>
  </w:num>
  <w:num w:numId="8">
    <w:abstractNumId w:val="5"/>
  </w:num>
  <w:num w:numId="9">
    <w:abstractNumId w:val="12"/>
  </w:num>
  <w:num w:numId="10">
    <w:abstractNumId w:val="22"/>
  </w:num>
  <w:num w:numId="11">
    <w:abstractNumId w:val="23"/>
  </w:num>
  <w:num w:numId="12">
    <w:abstractNumId w:val="6"/>
  </w:num>
  <w:num w:numId="13">
    <w:abstractNumId w:val="24"/>
  </w:num>
  <w:num w:numId="14">
    <w:abstractNumId w:val="19"/>
  </w:num>
  <w:num w:numId="15">
    <w:abstractNumId w:val="10"/>
  </w:num>
  <w:num w:numId="16">
    <w:abstractNumId w:val="4"/>
  </w:num>
  <w:num w:numId="17">
    <w:abstractNumId w:val="9"/>
  </w:num>
  <w:num w:numId="18">
    <w:abstractNumId w:val="16"/>
  </w:num>
  <w:num w:numId="19">
    <w:abstractNumId w:val="18"/>
  </w:num>
  <w:num w:numId="20">
    <w:abstractNumId w:val="3"/>
  </w:num>
  <w:num w:numId="21">
    <w:abstractNumId w:val="21"/>
  </w:num>
  <w:num w:numId="22">
    <w:abstractNumId w:val="8"/>
  </w:num>
  <w:num w:numId="23">
    <w:abstractNumId w:val="0"/>
  </w:num>
  <w:num w:numId="24">
    <w:abstractNumId w:val="14"/>
  </w:num>
  <w:num w:numId="25">
    <w:abstractNumId w:val="1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0905"/>
    <w:rsid w:val="00070905"/>
    <w:rsid w:val="001113F6"/>
    <w:rsid w:val="00196B23"/>
    <w:rsid w:val="003053E1"/>
    <w:rsid w:val="003C2698"/>
    <w:rsid w:val="0040667D"/>
    <w:rsid w:val="00415904"/>
    <w:rsid w:val="005C7060"/>
    <w:rsid w:val="005D3A12"/>
    <w:rsid w:val="006E7D32"/>
    <w:rsid w:val="00796FED"/>
    <w:rsid w:val="00832500"/>
    <w:rsid w:val="00981ADF"/>
    <w:rsid w:val="009C4600"/>
    <w:rsid w:val="00A85748"/>
    <w:rsid w:val="00AE586D"/>
    <w:rsid w:val="00DA199E"/>
    <w:rsid w:val="00DB6440"/>
    <w:rsid w:val="00E45649"/>
    <w:rsid w:val="00E71C59"/>
    <w:rsid w:val="00F3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48"/>
  </w:style>
  <w:style w:type="paragraph" w:styleId="1">
    <w:name w:val="heading 1"/>
    <w:basedOn w:val="a"/>
    <w:link w:val="10"/>
    <w:uiPriority w:val="9"/>
    <w:qFormat/>
    <w:rsid w:val="0030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3A1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D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A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C70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5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83250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71C59"/>
    <w:pPr>
      <w:ind w:left="720"/>
      <w:contextualSpacing/>
    </w:pPr>
  </w:style>
  <w:style w:type="paragraph" w:customStyle="1" w:styleId="c1">
    <w:name w:val="c1"/>
    <w:basedOn w:val="a"/>
    <w:rsid w:val="004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5904"/>
  </w:style>
  <w:style w:type="character" w:customStyle="1" w:styleId="c2">
    <w:name w:val="c2"/>
    <w:basedOn w:val="a0"/>
    <w:rsid w:val="00415904"/>
  </w:style>
  <w:style w:type="character" w:customStyle="1" w:styleId="c9">
    <w:name w:val="c9"/>
    <w:basedOn w:val="a0"/>
    <w:rsid w:val="00415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3A1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D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A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C70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5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83250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71C59"/>
    <w:pPr>
      <w:ind w:left="720"/>
      <w:contextualSpacing/>
    </w:pPr>
  </w:style>
  <w:style w:type="paragraph" w:customStyle="1" w:styleId="c1">
    <w:name w:val="c1"/>
    <w:basedOn w:val="a"/>
    <w:rsid w:val="004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5904"/>
  </w:style>
  <w:style w:type="character" w:customStyle="1" w:styleId="c2">
    <w:name w:val="c2"/>
    <w:basedOn w:val="a0"/>
    <w:rsid w:val="00415904"/>
  </w:style>
  <w:style w:type="character" w:customStyle="1" w:styleId="c9">
    <w:name w:val="c9"/>
    <w:basedOn w:val="a0"/>
    <w:rsid w:val="00415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85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9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3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5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3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0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9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1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6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7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5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1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9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7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6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2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9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4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233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11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1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6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andia.ru/text/category/anglijskij_yazik/&amp;sa=D&amp;ust=1475079911105000&amp;usg=AFQjCNH3xrQJmOgLcBSWpjgAL0w-Ue1j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</dc:creator>
  <cp:keywords/>
  <dc:description/>
  <cp:lastModifiedBy>ДСОШ</cp:lastModifiedBy>
  <cp:revision>21</cp:revision>
  <dcterms:created xsi:type="dcterms:W3CDTF">2019-08-31T04:51:00Z</dcterms:created>
  <dcterms:modified xsi:type="dcterms:W3CDTF">2019-09-20T07:08:00Z</dcterms:modified>
</cp:coreProperties>
</file>